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C" w:rsidRDefault="00572EAC"/>
    <w:p w:rsidR="001E25E0" w:rsidRPr="0039627A" w:rsidRDefault="00AD100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6-8 </w:t>
      </w:r>
      <w:r w:rsidR="0001267F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Спектрофотометрическое определение различных групп препаратов.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Спектрофотометрическое определение цианокобаламина:</w:t>
      </w:r>
    </w:p>
    <w:p w:rsidR="00AD100B" w:rsidRPr="0001267F" w:rsidRDefault="0001267F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Идентификация: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1) УФ-спектрофотометрия: 0,002%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-ный водный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раствор препарата 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максимальное поглощение при длинах волн 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278±1 нм; 361 ± 1 нм и 548 ± 2 нм.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2) Определяется отношение оптических плотностей (D)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разных длинах волн.</w:t>
      </w:r>
    </w:p>
    <w:p w:rsidR="00AD100B" w:rsidRPr="0039627A" w:rsidRDefault="00B127CE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az-Latn-A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D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при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361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нм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D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при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548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нм</m:t>
            </m:r>
          </m:den>
        </m:f>
      </m:oMath>
      <w:r w:rsidR="00AD100B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соотношение должно быть в пределах 3,0-3,4;</w:t>
      </w:r>
    </w:p>
    <w:p w:rsidR="00AD100B" w:rsidRPr="0039627A" w:rsidRDefault="00B127CE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az-Latn-A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D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при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361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нм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D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при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278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 xml:space="preserve"> нм</m:t>
            </m:r>
          </m:den>
        </m:f>
      </m:oMath>
      <w:r w:rsidR="00AD100B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соотношение должно быть в пределах 1,7-1,88.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Количественн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определение:</w:t>
      </w:r>
    </w:p>
    <w:p w:rsidR="00AD100B" w:rsidRPr="0039627A" w:rsidRDefault="00AD100B" w:rsidP="003962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Проводится методом спектрофотометрии (даны для инъекционного раствора).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0,02 мг цианокобаламина в 1 мл</w:t>
      </w:r>
      <w:r w:rsidR="0001267F" w:rsidRPr="0001267F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разбавляют водой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, измеряют оптическую плотность полученного раствора в кювете с толщиной слоя 1 см на спектрофотометре при длине волны 361 нм. В качестве контрольного раствора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вода.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Количество цианокобаламина в мг (Х) в 1 мл препарата рассчитывают по следующей формуле:</w:t>
      </w:r>
    </w:p>
    <w:p w:rsidR="00AD100B" w:rsidRPr="0039627A" w:rsidRDefault="00AD100B" w:rsidP="00396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az-Latn-AZ" w:eastAsia="ru-RU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az-Latn-A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D∙10∙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az-Latn-AZ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az-Latn-AZ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az-Latn-AZ" w:eastAsia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207∙V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az-Latn-AZ" w:eastAsia="ru-RU"/>
          </w:rPr>
          <m:t xml:space="preserve"> </m:t>
        </m:r>
      </m:oMath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;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здесь: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D – оптическая плотность испытуемого раствора;</w:t>
      </w:r>
    </w:p>
    <w:p w:rsidR="00AD100B" w:rsidRPr="0039627A" w:rsidRDefault="00B127CE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az-Latn-AZ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см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 w:eastAsia="ru-RU"/>
              </w:rPr>
              <m:t>1%</m:t>
            </m:r>
          </m:sup>
        </m:sSubSup>
      </m:oMath>
      <w:r w:rsidR="00AD100B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= 207 –удельн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D100B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показатель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="00AD100B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поглощения цианокобаламина;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V – объем, взятый для разбавления;</w:t>
      </w: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V</w:t>
      </w:r>
      <w:r w:rsidRPr="0001267F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1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– конечный объем раствора.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  <w:t>Спектрофотометрическое определение бета-лактамных антибиотиков: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lastRenderedPageBreak/>
        <w:t>Бензилпенициллин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прокаин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овая соль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личеств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определяют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УФ-спектрофотометри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при длине волны 290 нм.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Феноксиметилпенициллин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личеств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определяют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УФ-спектрофотометри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при длине волны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268 нм.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Оксациллин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личеств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определяют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УФ-спектрофотометри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при длине волны 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235 нм (удельный показатель поглощения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34,8).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3962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Цефалоспорины</w:t>
      </w:r>
      <w:r w:rsidR="0001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личеств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определяют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УФ-спектрофотометри</w:t>
      </w:r>
      <w:r w:rsidR="0001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67F"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при длине волны </w:t>
      </w:r>
      <w:r w:rsidRPr="003962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262 нм.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AD100B" w:rsidRPr="0039627A" w:rsidRDefault="00AD100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Спектрофотометрическое определение рибофлавина:</w:t>
      </w:r>
    </w:p>
    <w:p w:rsidR="00AD100B" w:rsidRPr="0039627A" w:rsidRDefault="0001267F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>Идентификация</w:t>
      </w:r>
      <w:r w:rsidR="006317CC"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>УФ-спектрофотометрия: водный раствор рибофлавина должен давать 4 максимума поглощения при</w:t>
      </w:r>
      <w:r w:rsidR="0001267F">
        <w:rPr>
          <w:rFonts w:ascii="Times New Roman" w:hAnsi="Times New Roman" w:cs="Times New Roman"/>
          <w:sz w:val="28"/>
          <w:szCs w:val="28"/>
        </w:rPr>
        <w:t xml:space="preserve"> длинах волн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223, 267, 370 и 445 нм.</w:t>
      </w:r>
    </w:p>
    <w:p w:rsidR="006317CC" w:rsidRPr="0039627A" w:rsidRDefault="006317CC" w:rsidP="0039627A">
      <w:pPr>
        <w:tabs>
          <w:tab w:val="left" w:pos="-52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Количественн</w:t>
      </w:r>
      <w:r w:rsidR="0001267F">
        <w:rPr>
          <w:rFonts w:ascii="Times New Roman" w:hAnsi="Times New Roman" w:cs="Times New Roman"/>
          <w:b/>
          <w:sz w:val="28"/>
          <w:szCs w:val="28"/>
        </w:rPr>
        <w:t>ое определение: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>Метод УФ-спектрофотометрии. 0,06 г (</w:t>
      </w:r>
      <w:r w:rsidR="0001267F">
        <w:rPr>
          <w:rFonts w:ascii="Times New Roman" w:hAnsi="Times New Roman" w:cs="Times New Roman"/>
          <w:sz w:val="28"/>
          <w:szCs w:val="28"/>
        </w:rPr>
        <w:t>точная масса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) препарата растворяют в смеси 2 мл ледяной уксусной кислоты и 500 мл воды при нагревании на водяной бане в мерной колбе вместимостью 1000 мл. Раствор охлаждают и доводят объем</w:t>
      </w:r>
      <w:r w:rsidR="0001267F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водой</w:t>
      </w:r>
      <w:r w:rsidR="0001267F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. Берут 10 мл этого раствора, помещают в мерную колбу вместимостью 100 мл, добавляют 3,5 мл 0,1 М раствора натрия уксуснокислого и доводят объем водой</w:t>
      </w:r>
      <w:r w:rsidR="0001267F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. Оптическую плотность полученного раствора измеряют на спектрофотометре при длине волны 267 нм в кювете с толщиной слоя 1 см. Процентное количество рибофлавина (х) рассчитывается по следующей формуле: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az-Latn-AZ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az-Latn-AZ"/>
                </w:rPr>
                <m:t>D ·10000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az-Latn-AZ"/>
                </w:rPr>
                <m:t>a ·850</m:t>
              </m:r>
            </m:den>
          </m:f>
        </m:oMath>
      </m:oMathPara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>Здесь,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>D – оптическая плотность испытуемого раствора;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а – </w:t>
      </w:r>
      <w:r w:rsidR="0001267F">
        <w:rPr>
          <w:rFonts w:ascii="Times New Roman" w:hAnsi="Times New Roman" w:cs="Times New Roman"/>
          <w:sz w:val="28"/>
          <w:szCs w:val="28"/>
        </w:rPr>
        <w:t>навеска препарата в грамма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;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850 — </w:t>
      </w:r>
      <w:r w:rsidR="0001267F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удельн</w:t>
      </w:r>
      <w:r w:rsidR="0001267F">
        <w:rPr>
          <w:rFonts w:ascii="Times New Roman" w:hAnsi="Times New Roman" w:cs="Times New Roman"/>
          <w:sz w:val="28"/>
          <w:szCs w:val="28"/>
        </w:rPr>
        <w:t>ого поглощения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чистого рибофлавина при </w:t>
      </w:r>
      <w:r w:rsidR="0001267F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267 нм.</w:t>
      </w:r>
    </w:p>
    <w:p w:rsidR="006317CC" w:rsidRPr="0039627A" w:rsidRDefault="006317CC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Препарат должен содержать 98,0-102% рибофлавина в пересчете на сухое вещество.</w:t>
      </w:r>
    </w:p>
    <w:p w:rsidR="00B5775B" w:rsidRPr="0039627A" w:rsidRDefault="00B5775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6317CC" w:rsidRPr="0039627A" w:rsidRDefault="00823583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Спектрофотометрическое определение аминогликозидов.</w:t>
      </w:r>
    </w:p>
    <w:p w:rsidR="00823583" w:rsidRPr="0001267F" w:rsidRDefault="00823583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Определение чистоты</w:t>
      </w:r>
      <w:r w:rsidR="0001267F">
        <w:rPr>
          <w:rFonts w:ascii="Times New Roman" w:hAnsi="Times New Roman" w:cs="Times New Roman"/>
          <w:b/>
          <w:sz w:val="28"/>
          <w:szCs w:val="28"/>
        </w:rPr>
        <w:t>:</w:t>
      </w:r>
    </w:p>
    <w:p w:rsidR="00823583" w:rsidRPr="0039627A" w:rsidRDefault="0001267F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Наличие примесей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яют измерением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оптической плотности (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>не более 0,3) 33%</w:t>
      </w:r>
      <w:r>
        <w:rPr>
          <w:rFonts w:ascii="Times New Roman" w:hAnsi="Times New Roman" w:cs="Times New Roman"/>
          <w:sz w:val="28"/>
          <w:szCs w:val="28"/>
        </w:rPr>
        <w:t>-ных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сернокислых 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растворов антибиотиков </w:t>
      </w:r>
      <w:r>
        <w:rPr>
          <w:rFonts w:ascii="Times New Roman" w:hAnsi="Times New Roman" w:cs="Times New Roman"/>
          <w:sz w:val="28"/>
          <w:szCs w:val="28"/>
        </w:rPr>
        <w:t xml:space="preserve">аминогликозидов 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на спектрофотометре при </w:t>
      </w:r>
      <w:r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823583" w:rsidRPr="0039627A">
        <w:rPr>
          <w:rFonts w:ascii="Times New Roman" w:hAnsi="Times New Roman" w:cs="Times New Roman"/>
          <w:sz w:val="28"/>
          <w:szCs w:val="28"/>
          <w:lang w:val="az-Latn-AZ"/>
        </w:rPr>
        <w:t>400 нм.</w:t>
      </w:r>
    </w:p>
    <w:p w:rsidR="00823583" w:rsidRPr="0039627A" w:rsidRDefault="00823583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Количественн</w:t>
      </w:r>
      <w:r w:rsidR="0001267F">
        <w:rPr>
          <w:rFonts w:ascii="Times New Roman" w:hAnsi="Times New Roman" w:cs="Times New Roman"/>
          <w:b/>
          <w:sz w:val="28"/>
          <w:szCs w:val="28"/>
        </w:rPr>
        <w:t>ое определение:</w:t>
      </w:r>
    </w:p>
    <w:p w:rsidR="00823583" w:rsidRPr="0039627A" w:rsidRDefault="00B5775B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Канамицин, гентамицин, амикацин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="0001267F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спектрофотометри</w:t>
      </w:r>
      <w:r w:rsidR="0001267F">
        <w:rPr>
          <w:rFonts w:ascii="Times New Roman" w:hAnsi="Times New Roman" w:cs="Times New Roman"/>
          <w:sz w:val="28"/>
          <w:szCs w:val="28"/>
        </w:rPr>
        <w:t>и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- определяют оптическую плотность продукта, образующегося в результате взаимодействия </w:t>
      </w:r>
      <w:r w:rsidR="0001267F">
        <w:rPr>
          <w:rFonts w:ascii="Times New Roman" w:hAnsi="Times New Roman" w:cs="Times New Roman"/>
          <w:sz w:val="28"/>
          <w:szCs w:val="28"/>
        </w:rPr>
        <w:t xml:space="preserve">антибиотика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с </w:t>
      </w:r>
      <w:r w:rsidR="0001267F">
        <w:rPr>
          <w:rFonts w:ascii="Times New Roman" w:hAnsi="Times New Roman" w:cs="Times New Roman"/>
          <w:sz w:val="28"/>
          <w:szCs w:val="28"/>
        </w:rPr>
        <w:t>кислотным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хром</w:t>
      </w:r>
      <w:r w:rsidR="0001267F">
        <w:rPr>
          <w:rFonts w:ascii="Times New Roman" w:hAnsi="Times New Roman" w:cs="Times New Roman"/>
          <w:sz w:val="28"/>
          <w:szCs w:val="28"/>
        </w:rPr>
        <w:t>ом синим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D100B" w:rsidRPr="0039627A" w:rsidRDefault="00823583" w:rsidP="00396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9627A">
        <w:rPr>
          <w:rFonts w:ascii="Times New Roman" w:hAnsi="Times New Roman" w:cs="Times New Roman"/>
          <w:b/>
          <w:sz w:val="28"/>
          <w:szCs w:val="28"/>
          <w:lang w:val="az-Latn-AZ"/>
        </w:rPr>
        <w:t>Стрептомицин</w:t>
      </w:r>
      <w:r w:rsidR="00F26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>количественн</w:t>
      </w:r>
      <w:r w:rsidR="00F2686E">
        <w:rPr>
          <w:rFonts w:ascii="Times New Roman" w:hAnsi="Times New Roman" w:cs="Times New Roman"/>
          <w:sz w:val="28"/>
          <w:szCs w:val="28"/>
        </w:rPr>
        <w:t xml:space="preserve">ое определение </w:t>
      </w:r>
      <w:r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проводят </w:t>
      </w:r>
      <w:r w:rsidR="00F2686E" w:rsidRPr="0039627A">
        <w:rPr>
          <w:rFonts w:ascii="Times New Roman" w:hAnsi="Times New Roman" w:cs="Times New Roman"/>
          <w:sz w:val="28"/>
          <w:szCs w:val="28"/>
          <w:lang w:val="az-Latn-AZ"/>
        </w:rPr>
        <w:t>по мальтоловому тесту</w:t>
      </w:r>
      <w:r w:rsidR="00F2686E" w:rsidRPr="0039627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bookmarkStart w:id="0" w:name="_GoBack"/>
      <w:bookmarkEnd w:id="0"/>
      <w:r w:rsidRPr="0039627A">
        <w:rPr>
          <w:rFonts w:ascii="Times New Roman" w:hAnsi="Times New Roman" w:cs="Times New Roman"/>
          <w:sz w:val="28"/>
          <w:szCs w:val="28"/>
          <w:lang w:val="az-Latn-AZ"/>
        </w:rPr>
        <w:t>при длине волны 525 нм.</w:t>
      </w:r>
    </w:p>
    <w:sectPr w:rsidR="00AD100B" w:rsidRPr="003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DAE"/>
    <w:multiLevelType w:val="hybridMultilevel"/>
    <w:tmpl w:val="B6BE0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81F88"/>
    <w:multiLevelType w:val="hybridMultilevel"/>
    <w:tmpl w:val="9AE26738"/>
    <w:lvl w:ilvl="0" w:tplc="1E46D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38"/>
    <w:rsid w:val="0001267F"/>
    <w:rsid w:val="001E25E0"/>
    <w:rsid w:val="00254638"/>
    <w:rsid w:val="0039627A"/>
    <w:rsid w:val="00572EAC"/>
    <w:rsid w:val="006317CC"/>
    <w:rsid w:val="00652D61"/>
    <w:rsid w:val="00823583"/>
    <w:rsid w:val="00995770"/>
    <w:rsid w:val="00AD100B"/>
    <w:rsid w:val="00B5775B"/>
    <w:rsid w:val="00C97521"/>
    <w:rsid w:val="00CE3E46"/>
    <w:rsid w:val="00F2686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20F7F83B"/>
  <w15:chartTrackingRefBased/>
  <w15:docId w15:val="{8E679307-63B0-4059-AD2F-D8BB99A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Fuad Memmedov</cp:lastModifiedBy>
  <cp:revision>2</cp:revision>
  <dcterms:created xsi:type="dcterms:W3CDTF">2022-10-21T14:33:00Z</dcterms:created>
  <dcterms:modified xsi:type="dcterms:W3CDTF">2022-10-21T14:33:00Z</dcterms:modified>
</cp:coreProperties>
</file>